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8D9DF">
      <w:pPr>
        <w:snapToGrid w:val="0"/>
        <w:jc w:val="left"/>
        <w:rPr>
          <w:rFonts w:hint="eastAsia" w:ascii="HGPｺﾞｼｯｸM" w:hAnsi="HG丸ｺﾞｼｯｸM-PRO" w:eastAsia="HGPｺﾞｼｯｸM"/>
          <w:kern w:val="0"/>
          <w:sz w:val="22"/>
        </w:rPr>
      </w:pPr>
    </w:p>
    <w:tbl>
      <w:tblPr>
        <w:tblStyle w:val="8"/>
        <w:tblW w:w="10893" w:type="dxa"/>
        <w:tblInd w:w="99" w:type="dxa"/>
        <w:tblLayout w:type="autofit"/>
        <w:tblCellMar>
          <w:top w:w="0" w:type="dxa"/>
          <w:left w:w="99" w:type="dxa"/>
          <w:bottom w:w="0" w:type="dxa"/>
          <w:right w:w="99" w:type="dxa"/>
        </w:tblCellMar>
      </w:tblPr>
      <w:tblGrid>
        <w:gridCol w:w="10893"/>
      </w:tblGrid>
      <w:tr w14:paraId="057079F6">
        <w:tblPrEx>
          <w:tblCellMar>
            <w:top w:w="0" w:type="dxa"/>
            <w:left w:w="99" w:type="dxa"/>
            <w:bottom w:w="0" w:type="dxa"/>
            <w:right w:w="99" w:type="dxa"/>
          </w:tblCellMar>
        </w:tblPrEx>
        <w:trPr>
          <w:trHeight w:val="858" w:hRule="atLeast"/>
        </w:trPr>
        <w:tc>
          <w:tcPr>
            <w:tcW w:w="10893" w:type="dxa"/>
            <w:tcBorders>
              <w:top w:val="single" w:color="auto" w:sz="4" w:space="0"/>
              <w:left w:val="single" w:color="auto" w:sz="4" w:space="0"/>
              <w:bottom w:val="single" w:color="auto" w:sz="4" w:space="0"/>
              <w:right w:val="single" w:color="auto" w:sz="4" w:space="0"/>
            </w:tcBorders>
            <w:shd w:val="clear" w:color="000000" w:fill="E7E6E6"/>
            <w:vAlign w:val="center"/>
          </w:tcPr>
          <w:p w14:paraId="140B02A0">
            <w:pPr>
              <w:widowControl/>
              <w:jc w:val="center"/>
              <w:rPr>
                <w:rFonts w:hint="eastAsia" w:ascii="HGPｺﾞｼｯｸM" w:hAnsi="HG丸ｺﾞｼｯｸM-PRO" w:eastAsia="HGPｺﾞｼｯｸM" w:cs="ＭＳ Ｐゴシック"/>
                <w:color w:val="000000"/>
                <w:kern w:val="0"/>
                <w:sz w:val="18"/>
                <w:szCs w:val="18"/>
              </w:rPr>
            </w:pPr>
            <w:r>
              <w:rPr>
                <w:rFonts w:hint="eastAsia" w:ascii="HGPｺﾞｼｯｸM" w:hAnsi="HG丸ｺﾞｼｯｸM-PRO" w:eastAsia="HGPｺﾞｼｯｸM" w:cs="ＭＳ Ｐゴシック"/>
                <w:color w:val="000000"/>
                <w:kern w:val="0"/>
                <w:sz w:val="22"/>
                <w:szCs w:val="21"/>
              </w:rPr>
              <w:t>商品の画像</w:t>
            </w:r>
          </w:p>
        </w:tc>
      </w:tr>
      <w:tr w14:paraId="6EDBEDFF">
        <w:tblPrEx>
          <w:tblCellMar>
            <w:top w:w="0" w:type="dxa"/>
            <w:left w:w="99" w:type="dxa"/>
            <w:bottom w:w="0" w:type="dxa"/>
            <w:right w:w="99" w:type="dxa"/>
          </w:tblCellMar>
        </w:tblPrEx>
        <w:trPr>
          <w:trHeight w:val="4843" w:hRule="atLeast"/>
        </w:trPr>
        <w:tc>
          <w:tcPr>
            <w:tcW w:w="10893" w:type="dxa"/>
            <w:tcBorders>
              <w:top w:val="single" w:color="auto" w:sz="4" w:space="0"/>
              <w:left w:val="single" w:color="auto" w:sz="4" w:space="0"/>
              <w:bottom w:val="single" w:color="auto" w:sz="4" w:space="0"/>
              <w:right w:val="single" w:color="000000" w:sz="4" w:space="0"/>
            </w:tcBorders>
            <w:shd w:val="clear" w:color="auto" w:fill="auto"/>
          </w:tcPr>
          <w:p w14:paraId="470390EF">
            <w:pPr>
              <w:jc w:val="center"/>
              <w:rPr>
                <w:rFonts w:hint="eastAsia" w:ascii="HGPｺﾞｼｯｸM" w:hAnsi="HG丸ｺﾞｼｯｸM-PRO" w:eastAsia="SimSun" w:cs="ＭＳ Ｐゴシック"/>
                <w:color w:val="000000"/>
                <w:kern w:val="0"/>
                <w:sz w:val="20"/>
                <w:szCs w:val="20"/>
                <w:lang w:eastAsia="zh-CN"/>
              </w:rPr>
            </w:pPr>
            <w:r>
              <w:rPr>
                <w:rFonts w:hint="eastAsia" w:ascii="HGPｺﾞｼｯｸM" w:hAnsi="HG丸ｺﾞｼｯｸM-PRO" w:eastAsia="SimSun" w:cs="ＭＳ Ｐゴシック"/>
                <w:color w:val="000000"/>
                <w:kern w:val="0"/>
                <w:sz w:val="20"/>
                <w:szCs w:val="20"/>
                <w:lang w:eastAsia="zh-CN"/>
              </w:rPr>
              <w:drawing>
                <wp:inline distT="0" distB="0" distL="114300" distR="114300">
                  <wp:extent cx="2669540" cy="3337560"/>
                  <wp:effectExtent l="0" t="0" r="16510" b="15240"/>
                  <wp:docPr id="5" name="图片 5" descr="ds-01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01g-23"/>
                          <pic:cNvPicPr>
                            <a:picLocks noChangeAspect="1"/>
                          </pic:cNvPicPr>
                        </pic:nvPicPr>
                        <pic:blipFill>
                          <a:blip r:embed="rId4"/>
                          <a:stretch>
                            <a:fillRect/>
                          </a:stretch>
                        </pic:blipFill>
                        <pic:spPr>
                          <a:xfrm>
                            <a:off x="0" y="0"/>
                            <a:ext cx="2669540" cy="3337560"/>
                          </a:xfrm>
                          <a:prstGeom prst="rect">
                            <a:avLst/>
                          </a:prstGeom>
                        </pic:spPr>
                      </pic:pic>
                    </a:graphicData>
                  </a:graphic>
                </wp:inline>
              </w:drawing>
            </w:r>
            <w:r>
              <w:rPr>
                <w:rFonts w:hint="eastAsia" w:ascii="HGPｺﾞｼｯｸM" w:hAnsi="HG丸ｺﾞｼｯｸM-PRO" w:eastAsia="SimSun" w:cs="ＭＳ Ｐゴシック"/>
                <w:color w:val="000000"/>
                <w:kern w:val="0"/>
                <w:sz w:val="20"/>
                <w:szCs w:val="20"/>
                <w:lang w:val="en-US" w:eastAsia="zh-CN"/>
              </w:rPr>
              <w:t xml:space="preserve">  </w:t>
            </w:r>
            <w:r>
              <w:rPr>
                <w:rFonts w:hint="eastAsia" w:ascii="HGPｺﾞｼｯｸM" w:hAnsi="HG丸ｺﾞｼｯｸM-PRO" w:eastAsia="SimSun" w:cs="ＭＳ Ｐゴシック"/>
                <w:color w:val="000000"/>
                <w:kern w:val="0"/>
                <w:sz w:val="20"/>
                <w:szCs w:val="20"/>
                <w:lang w:eastAsia="zh-CN"/>
              </w:rPr>
              <w:drawing>
                <wp:inline distT="0" distB="0" distL="114300" distR="114300">
                  <wp:extent cx="2675255" cy="3344545"/>
                  <wp:effectExtent l="0" t="0" r="10795" b="8255"/>
                  <wp:docPr id="4" name="图片 4" descr="ds-01g-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01g-24"/>
                          <pic:cNvPicPr>
                            <a:picLocks noChangeAspect="1"/>
                          </pic:cNvPicPr>
                        </pic:nvPicPr>
                        <pic:blipFill>
                          <a:blip r:embed="rId5"/>
                          <a:stretch>
                            <a:fillRect/>
                          </a:stretch>
                        </pic:blipFill>
                        <pic:spPr>
                          <a:xfrm>
                            <a:off x="0" y="0"/>
                            <a:ext cx="2675255" cy="3344545"/>
                          </a:xfrm>
                          <a:prstGeom prst="rect">
                            <a:avLst/>
                          </a:prstGeom>
                        </pic:spPr>
                      </pic:pic>
                    </a:graphicData>
                  </a:graphic>
                </wp:inline>
              </w:drawing>
            </w:r>
          </w:p>
        </w:tc>
      </w:tr>
    </w:tbl>
    <w:p w14:paraId="0646534A">
      <w:pPr>
        <w:snapToGrid w:val="0"/>
        <w:spacing w:before="240"/>
        <w:contextualSpacing/>
        <w:jc w:val="left"/>
        <w:rPr>
          <w:rFonts w:hint="eastAsia" w:ascii="HGPｺﾞｼｯｸM" w:hAnsi="HG丸ｺﾞｼｯｸM-PRO" w:eastAsia="HGPｺﾞｼｯｸM"/>
          <w:kern w:val="0"/>
          <w:sz w:val="4"/>
        </w:rPr>
      </w:pPr>
    </w:p>
    <w:p w14:paraId="52F5F6E7">
      <w:pPr>
        <w:snapToGrid w:val="0"/>
        <w:spacing w:before="240"/>
        <w:contextualSpacing/>
        <w:jc w:val="left"/>
        <w:rPr>
          <w:rFonts w:hint="eastAsia" w:ascii="HGPｺﾞｼｯｸM" w:hAnsi="HG丸ｺﾞｼｯｸM-PRO" w:eastAsia="HGPｺﾞｼｯｸM"/>
          <w:kern w:val="0"/>
          <w:sz w:val="8"/>
        </w:rPr>
      </w:pPr>
    </w:p>
    <w:p w14:paraId="410DDE86">
      <w:pPr>
        <w:snapToGrid w:val="0"/>
        <w:spacing w:before="240"/>
        <w:contextualSpacing/>
        <w:jc w:val="left"/>
        <w:rPr>
          <w:rFonts w:hint="eastAsia" w:ascii="HGPｺﾞｼｯｸM" w:hAnsi="HG丸ｺﾞｼｯｸM-PRO" w:eastAsia="HGPｺﾞｼｯｸM"/>
          <w:kern w:val="0"/>
          <w:sz w:val="24"/>
          <w:szCs w:val="24"/>
        </w:rPr>
      </w:pPr>
    </w:p>
    <w:p w14:paraId="4C1E9604">
      <w:pPr>
        <w:snapToGrid w:val="0"/>
        <w:spacing w:before="240"/>
        <w:contextualSpacing/>
        <w:jc w:val="left"/>
        <w:rPr>
          <w:rFonts w:hint="eastAsia" w:ascii="HGPｺﾞｼｯｸM" w:hAnsi="HG丸ｺﾞｼｯｸM-PRO" w:eastAsia="HGPｺﾞｼｯｸM"/>
          <w:kern w:val="0"/>
          <w:sz w:val="8"/>
        </w:rPr>
      </w:pPr>
      <w:r>
        <w:rPr>
          <w:rFonts w:hint="eastAsia" w:ascii="HGPｺﾞｼｯｸM" w:hAnsi="HG丸ｺﾞｼｯｸM-PRO" w:eastAsia="HGPｺﾞｼｯｸM"/>
          <w:kern w:val="0"/>
          <w:sz w:val="24"/>
          <w:szCs w:val="24"/>
        </w:rPr>
        <w:t>基本情報</w:t>
      </w:r>
    </w:p>
    <w:p w14:paraId="4C6E0167">
      <w:pPr>
        <w:snapToGrid w:val="0"/>
        <w:spacing w:before="240"/>
        <w:contextualSpacing/>
        <w:jc w:val="left"/>
        <w:rPr>
          <w:rFonts w:hint="eastAsia" w:ascii="HGPｺﾞｼｯｸM" w:hAnsi="HG丸ｺﾞｼｯｸM-PRO" w:eastAsia="HGPｺﾞｼｯｸM"/>
          <w:kern w:val="0"/>
          <w:sz w:val="8"/>
        </w:rPr>
      </w:pPr>
    </w:p>
    <w:tbl>
      <w:tblPr>
        <w:tblStyle w:val="8"/>
        <w:tblW w:w="10773" w:type="dxa"/>
        <w:tblInd w:w="99" w:type="dxa"/>
        <w:tblLayout w:type="autofit"/>
        <w:tblCellMar>
          <w:top w:w="0" w:type="dxa"/>
          <w:left w:w="99" w:type="dxa"/>
          <w:bottom w:w="0" w:type="dxa"/>
          <w:right w:w="99" w:type="dxa"/>
        </w:tblCellMar>
      </w:tblPr>
      <w:tblGrid>
        <w:gridCol w:w="2552"/>
        <w:gridCol w:w="8221"/>
      </w:tblGrid>
      <w:tr w14:paraId="62BDE5A8">
        <w:tblPrEx>
          <w:tblCellMar>
            <w:top w:w="0" w:type="dxa"/>
            <w:left w:w="99" w:type="dxa"/>
            <w:bottom w:w="0" w:type="dxa"/>
            <w:right w:w="99" w:type="dxa"/>
          </w:tblCellMar>
        </w:tblPrEx>
        <w:trPr>
          <w:trHeight w:val="445" w:hRule="atLeast"/>
        </w:trPr>
        <w:tc>
          <w:tcPr>
            <w:tcW w:w="2552" w:type="dxa"/>
            <w:tcBorders>
              <w:top w:val="single" w:color="auto" w:sz="4" w:space="0"/>
              <w:left w:val="single" w:color="auto" w:sz="4" w:space="0"/>
              <w:bottom w:val="single" w:color="auto" w:sz="4" w:space="0"/>
              <w:right w:val="single" w:color="auto" w:sz="4" w:space="0"/>
            </w:tcBorders>
            <w:shd w:val="clear" w:color="000000" w:fill="E7E6E6"/>
            <w:noWrap/>
            <w:vAlign w:val="center"/>
          </w:tcPr>
          <w:p w14:paraId="3338A01D">
            <w:pPr>
              <w:widowControl/>
              <w:jc w:val="center"/>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商品名</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1E634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HGPｺﾞｼｯｸM" w:hAnsi="HG丸ｺﾞｼｯｸM-PRO" w:eastAsia="SimSun" w:cs="ＭＳ Ｐゴシック"/>
                <w:color w:val="000000"/>
                <w:kern w:val="0"/>
                <w:sz w:val="20"/>
                <w:szCs w:val="20"/>
                <w:lang w:val="en-US" w:eastAsia="zh-CN"/>
              </w:rPr>
            </w:pPr>
            <w:r>
              <w:rPr>
                <w:rFonts w:hint="eastAsia" w:ascii="HGPｺﾞｼｯｸM" w:hAnsi="HG丸ｺﾞｼｯｸM-PRO" w:eastAsia="HGPｺﾞｼｯｸM" w:cs="ＭＳ Ｐゴシック"/>
                <w:color w:val="000000"/>
                <w:kern w:val="0"/>
                <w:sz w:val="20"/>
                <w:szCs w:val="20"/>
              </w:rPr>
              <w:t>【品番：</w:t>
            </w:r>
            <w:r>
              <w:rPr>
                <w:rFonts w:hint="eastAsia" w:ascii="HGPｺﾞｼｯｸM" w:hAnsi="HG丸ｺﾞｼｯｸM-PRO" w:eastAsia="SimSun" w:cs="ＭＳ Ｐゴシック"/>
                <w:color w:val="000000"/>
                <w:kern w:val="0"/>
                <w:sz w:val="20"/>
                <w:szCs w:val="20"/>
                <w:lang w:val="en-US" w:eastAsia="zh-CN"/>
              </w:rPr>
              <w:t>DS-01G</w:t>
            </w:r>
            <w:r>
              <w:rPr>
                <w:rFonts w:hint="eastAsia" w:ascii="HGPｺﾞｼｯｸM" w:hAnsi="HG丸ｺﾞｼｯｸM-PRO" w:eastAsia="HGPｺﾞｼｯｸM" w:cs="ＭＳ Ｐゴシック"/>
                <w:color w:val="000000"/>
                <w:kern w:val="0"/>
                <w:sz w:val="20"/>
                <w:szCs w:val="20"/>
              </w:rPr>
              <w:t>】</w:t>
            </w:r>
            <w:r>
              <w:rPr>
                <w:rFonts w:hint="eastAsia" w:ascii="HGPｺﾞｼｯｸM" w:hAnsi="HG丸ｺﾞｼｯｸM-PRO" w:cs="ＭＳ Ｐゴシック"/>
                <w:color w:val="000000"/>
                <w:kern w:val="0"/>
                <w:sz w:val="20"/>
                <w:szCs w:val="20"/>
                <w:lang w:val="en-US" w:eastAsia="zh-CN"/>
              </w:rPr>
              <w:t xml:space="preserve"> </w:t>
            </w:r>
            <w:r>
              <w:rPr>
                <w:rFonts w:hint="eastAsia" w:ascii="HGPｺﾞｼｯｸM" w:hAnsi="HG丸ｺﾞｼｯｸM-PRO" w:eastAsia="HGPｺﾞｼｯｸM" w:cs="ＭＳ Ｐゴシック"/>
                <w:b w:val="0"/>
                <w:bCs w:val="0"/>
                <w:color w:val="000000"/>
                <w:kern w:val="0"/>
                <w:sz w:val="20"/>
                <w:szCs w:val="20"/>
                <w:lang w:val="en-US" w:eastAsia="ja-JP" w:bidi="ar-SA"/>
              </w:rPr>
              <w:t>充電式LEDランタン 三脚スタンド 懐中電灯</w:t>
            </w:r>
            <w:r>
              <w:rPr>
                <w:rFonts w:hint="eastAsia" w:ascii="HGPｺﾞｼｯｸM" w:hAnsi="HG丸ｺﾞｼｯｸM-PRO" w:eastAsia="HGPｺﾞｼｯｸM" w:cs="ＭＳ Ｐゴシック"/>
                <w:b w:val="0"/>
                <w:bCs w:val="0"/>
                <w:color w:val="000000"/>
                <w:kern w:val="0"/>
                <w:sz w:val="20"/>
                <w:szCs w:val="20"/>
                <w:lang w:val="en-US" w:eastAsia="zh-CN" w:bidi="ar-SA"/>
              </w:rPr>
              <w:t xml:space="preserve"> </w:t>
            </w:r>
            <w:r>
              <w:rPr>
                <w:rFonts w:hint="eastAsia" w:ascii="HGPｺﾞｼｯｸM" w:hAnsi="HG丸ｺﾞｼｯｸM-PRO" w:eastAsia="HGPｺﾞｼｯｸM" w:cs="ＭＳ Ｐゴシック"/>
                <w:b w:val="0"/>
                <w:bCs w:val="0"/>
                <w:color w:val="000000"/>
                <w:kern w:val="0"/>
                <w:sz w:val="20"/>
                <w:szCs w:val="20"/>
                <w:lang w:val="en-US" w:eastAsia="ja-JP" w:bidi="ar-SA"/>
              </w:rPr>
              <w:t>6W</w:t>
            </w:r>
          </w:p>
        </w:tc>
      </w:tr>
      <w:tr w14:paraId="7EB9EFAD">
        <w:tblPrEx>
          <w:tblCellMar>
            <w:top w:w="0" w:type="dxa"/>
            <w:left w:w="99" w:type="dxa"/>
            <w:bottom w:w="0" w:type="dxa"/>
            <w:right w:w="99" w:type="dxa"/>
          </w:tblCellMar>
        </w:tblPrEx>
        <w:trPr>
          <w:trHeight w:val="2097" w:hRule="atLeast"/>
        </w:trPr>
        <w:tc>
          <w:tcPr>
            <w:tcW w:w="2552" w:type="dxa"/>
            <w:tcBorders>
              <w:top w:val="nil"/>
              <w:left w:val="single" w:color="auto" w:sz="4" w:space="0"/>
              <w:bottom w:val="single" w:color="auto" w:sz="4" w:space="0"/>
              <w:right w:val="single" w:color="auto" w:sz="4" w:space="0"/>
            </w:tcBorders>
            <w:shd w:val="clear" w:color="000000" w:fill="E7E6E6"/>
            <w:vAlign w:val="center"/>
          </w:tcPr>
          <w:p w14:paraId="2A205A44">
            <w:pPr>
              <w:widowControl/>
              <w:jc w:val="center"/>
              <w:rPr>
                <w:rFonts w:hint="eastAsia" w:ascii="HGPｺﾞｼｯｸM" w:hAnsi="HG丸ｺﾞｼｯｸM-PRO" w:eastAsia="HGPｺﾞｼｯｸM" w:cs="ＭＳ Ｐゴシック"/>
                <w:color w:val="000000"/>
                <w:kern w:val="0"/>
                <w:sz w:val="20"/>
                <w:szCs w:val="20"/>
              </w:rPr>
            </w:pPr>
            <w:bookmarkStart w:id="0" w:name="_GoBack"/>
            <w:r>
              <w:rPr>
                <w:rFonts w:hint="eastAsia" w:ascii="HGPｺﾞｼｯｸM" w:hAnsi="HG丸ｺﾞｼｯｸM-PRO" w:eastAsia="HGPｺﾞｼｯｸM" w:cs="ＭＳ Ｐゴシック"/>
                <w:color w:val="000000"/>
                <w:kern w:val="0"/>
                <w:sz w:val="20"/>
                <w:szCs w:val="20"/>
              </w:rPr>
              <w:t>商品詳細</w:t>
            </w:r>
          </w:p>
          <w:p w14:paraId="36339C53">
            <w:pPr>
              <w:widowControl/>
              <w:jc w:val="center"/>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（特長・コンセプト）</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29F41C04">
            <w:pPr>
              <w:widowControl/>
              <w:jc w:val="left"/>
              <w:rPr>
                <w:rFonts w:hint="eastAsia" w:ascii="HGPｺﾞｼｯｸM" w:hAnsi="HG丸ｺﾞｼｯｸM-PRO" w:eastAsia="HGPｺﾞｼｯｸM" w:cs="ＭＳ Ｐゴシック"/>
                <w:color w:val="000000"/>
                <w:kern w:val="0"/>
                <w:sz w:val="20"/>
                <w:szCs w:val="20"/>
                <w:lang w:eastAsia="ja-JP"/>
              </w:rPr>
            </w:pPr>
            <w:r>
              <w:rPr>
                <w:rFonts w:hint="eastAsia" w:ascii="HGPｺﾞｼｯｸM" w:hAnsi="HG丸ｺﾞｼｯｸM-PRO" w:eastAsia="HGPｺﾞｼｯｸM" w:cs="ＭＳ Ｐゴシック"/>
                <w:color w:val="000000"/>
                <w:kern w:val="0"/>
                <w:sz w:val="20"/>
                <w:szCs w:val="20"/>
              </w:rPr>
              <w:t>【3WAYマルチスタイル】三脚を広げてスタンドライトに、折り畳んでランタンに、先端は懐中電灯にも</w:t>
            </w:r>
            <w:r>
              <w:rPr>
                <w:rFonts w:hint="eastAsia" w:ascii="HGPｺﾞｼｯｸM" w:hAnsi="HG丸ｺﾞｼｯｸM-PRO" w:eastAsia="HGPｺﾞｼｯｸM" w:cs="ＭＳ Ｐゴシック"/>
                <w:color w:val="000000"/>
                <w:kern w:val="0"/>
                <w:sz w:val="20"/>
                <w:szCs w:val="20"/>
                <w:lang w:eastAsia="ja-JP"/>
              </w:rPr>
              <w:t>。</w:t>
            </w:r>
          </w:p>
          <w:p w14:paraId="4532A761">
            <w:pPr>
              <w:widowControl/>
              <w:jc w:val="left"/>
              <w:rPr>
                <w:rFonts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　　　　　　　　　　　　　　　　　　　　　　　　　</w:t>
            </w:r>
          </w:p>
          <w:p w14:paraId="3F155807">
            <w:pPr>
              <w:widowControl/>
              <w:jc w:val="left"/>
              <w:rPr>
                <w:rFonts w:hint="eastAsia" w:ascii="HGPｺﾞｼｯｸM" w:hAnsi="HG丸ｺﾞｼｯｸM-PRO" w:eastAsia="HGPｺﾞｼｯｸM" w:cs="ＭＳ Ｐゴシック"/>
                <w:color w:val="000000"/>
                <w:kern w:val="0"/>
                <w:sz w:val="20"/>
                <w:szCs w:val="20"/>
                <w:lang w:eastAsia="ja-JP"/>
              </w:rPr>
            </w:pPr>
            <w:r>
              <w:rPr>
                <w:rFonts w:hint="eastAsia" w:ascii="HGPｺﾞｼｯｸM" w:hAnsi="HG丸ｺﾞｼｯｸM-PRO" w:eastAsia="HGPｺﾞｼｯｸM" w:cs="ＭＳ Ｐゴシック"/>
                <w:color w:val="000000"/>
                <w:kern w:val="0"/>
                <w:sz w:val="20"/>
                <w:szCs w:val="20"/>
              </w:rPr>
              <w:t>【やわらかな暖色の灯り】アウトドアからインテリアまで幅広く使えるデザインと機能が魅力</w:t>
            </w:r>
            <w:r>
              <w:rPr>
                <w:rFonts w:hint="eastAsia" w:ascii="HGPｺﾞｼｯｸM" w:hAnsi="HG丸ｺﾞｼｯｸM-PRO" w:eastAsia="HGPｺﾞｼｯｸM" w:cs="ＭＳ Ｐゴシック"/>
                <w:color w:val="000000"/>
                <w:kern w:val="0"/>
                <w:sz w:val="20"/>
                <w:szCs w:val="20"/>
                <w:lang w:eastAsia="ja-JP"/>
              </w:rPr>
              <w:t>。</w:t>
            </w:r>
          </w:p>
          <w:p w14:paraId="74D6A126">
            <w:pPr>
              <w:widowControl/>
              <w:jc w:val="left"/>
              <w:rPr>
                <w:rFonts w:hint="eastAsia" w:ascii="HGPｺﾞｼｯｸM" w:hAnsi="HG丸ｺﾞｼｯｸM-PRO" w:eastAsia="HGPｺﾞｼｯｸM" w:cs="ＭＳ Ｐゴシック"/>
                <w:color w:val="000000"/>
                <w:kern w:val="0"/>
                <w:sz w:val="20"/>
                <w:szCs w:val="20"/>
                <w:lang w:eastAsia="ja-JP"/>
              </w:rPr>
            </w:pPr>
          </w:p>
          <w:p w14:paraId="64CFA314">
            <w:pPr>
              <w:widowControl/>
              <w:jc w:val="left"/>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【便利な機能】発光部底面に蓄光素材を採用し、消灯後も淡く光って見つけやすい仕様。</w:t>
            </w:r>
          </w:p>
          <w:p w14:paraId="55EFF082">
            <w:pPr>
              <w:widowControl/>
              <w:jc w:val="left"/>
              <w:rPr>
                <w:rFonts w:hint="eastAsia" w:ascii="HGPｺﾞｼｯｸM" w:hAnsi="HG丸ｺﾞｼｯｸM-PRO" w:eastAsia="HGPｺﾞｼｯｸM" w:cs="ＭＳ Ｐゴシック"/>
                <w:color w:val="000000"/>
                <w:kern w:val="0"/>
                <w:sz w:val="20"/>
                <w:szCs w:val="20"/>
              </w:rPr>
            </w:pPr>
          </w:p>
          <w:p w14:paraId="4DB39DCF">
            <w:pPr>
              <w:widowControl/>
              <w:jc w:val="left"/>
              <w:rPr>
                <w:rFonts w:hint="eastAsia" w:ascii="HGPｺﾞｼｯｸM" w:hAnsi="HG丸ｺﾞｼｯｸM-PRO" w:eastAsia="HGPｺﾞｼｯｸM" w:cs="ＭＳ Ｐゴシック"/>
                <w:color w:val="000000"/>
                <w:kern w:val="0"/>
                <w:sz w:val="20"/>
                <w:szCs w:val="20"/>
                <w:lang w:eastAsia="ja-JP"/>
              </w:rPr>
            </w:pPr>
            <w:r>
              <w:rPr>
                <w:rFonts w:hint="eastAsia" w:ascii="HGPｺﾞｼｯｸM" w:hAnsi="HG丸ｺﾞｼｯｸM-PRO" w:eastAsia="HGPｺﾞｼｯｸM" w:cs="ＭＳ Ｐゴシック"/>
                <w:color w:val="000000"/>
                <w:kern w:val="0"/>
                <w:sz w:val="20"/>
                <w:szCs w:val="20"/>
              </w:rPr>
              <w:t>【こだわりのデザインと質感】ブラックカラー×亜鉛合金の重厚感。真鍮風のロゴプレートでアンティーク感を演出。</w:t>
            </w:r>
          </w:p>
        </w:tc>
      </w:tr>
      <w:bookmarkEnd w:id="0"/>
      <w:tr w14:paraId="15BC887B">
        <w:tblPrEx>
          <w:tblCellMar>
            <w:top w:w="0" w:type="dxa"/>
            <w:left w:w="99" w:type="dxa"/>
            <w:bottom w:w="0" w:type="dxa"/>
            <w:right w:w="99" w:type="dxa"/>
          </w:tblCellMar>
        </w:tblPrEx>
        <w:trPr>
          <w:trHeight w:val="112" w:hRule="atLeast"/>
        </w:trPr>
        <w:tc>
          <w:tcPr>
            <w:tcW w:w="2552" w:type="dxa"/>
            <w:tcBorders>
              <w:top w:val="nil"/>
              <w:left w:val="single" w:color="auto" w:sz="4" w:space="0"/>
              <w:bottom w:val="single" w:color="auto" w:sz="4" w:space="0"/>
              <w:right w:val="single" w:color="auto" w:sz="4" w:space="0"/>
            </w:tcBorders>
            <w:shd w:val="clear" w:color="000000" w:fill="E7E6E6"/>
            <w:noWrap/>
            <w:vAlign w:val="center"/>
          </w:tcPr>
          <w:p w14:paraId="3E2CCC1D">
            <w:pPr>
              <w:widowControl/>
              <w:jc w:val="center"/>
              <w:rPr>
                <w:rFonts w:hint="eastAsia" w:ascii="HGPｺﾞｼｯｸM" w:hAnsi="HG丸ｺﾞｼｯｸM-PRO" w:eastAsia="HGPｺﾞｼｯｸM" w:cs="ＭＳ Ｐゴシック"/>
                <w:color w:val="000000"/>
                <w:kern w:val="0"/>
                <w:sz w:val="20"/>
                <w:szCs w:val="20"/>
                <w:lang w:eastAsia="zh-CN"/>
              </w:rPr>
            </w:pPr>
            <w:r>
              <w:rPr>
                <w:rFonts w:hint="eastAsia" w:ascii="HGPｺﾞｼｯｸM" w:hAnsi="HG丸ｺﾞｼｯｸM-PRO" w:eastAsia="HGPｺﾞｼｯｸM" w:cs="ＭＳ Ｐゴシック"/>
                <w:color w:val="000000"/>
                <w:kern w:val="0"/>
                <w:sz w:val="20"/>
                <w:szCs w:val="20"/>
              </w:rPr>
              <w:t>想定利用シーン</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579F4F92">
            <w:pPr>
              <w:widowControl/>
              <w:jc w:val="left"/>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寝室・リビングやテーブル・アウトドア・キャンプ・BBQ・停電対策・ベランダ・庭先</w:t>
            </w:r>
          </w:p>
        </w:tc>
      </w:tr>
      <w:tr w14:paraId="27F960FB">
        <w:tblPrEx>
          <w:tblCellMar>
            <w:top w:w="0" w:type="dxa"/>
            <w:left w:w="99" w:type="dxa"/>
            <w:bottom w:w="0" w:type="dxa"/>
            <w:right w:w="99" w:type="dxa"/>
          </w:tblCellMar>
        </w:tblPrEx>
        <w:trPr>
          <w:trHeight w:val="112" w:hRule="atLeast"/>
        </w:trPr>
        <w:tc>
          <w:tcPr>
            <w:tcW w:w="2552" w:type="dxa"/>
            <w:tcBorders>
              <w:top w:val="nil"/>
              <w:left w:val="single" w:color="auto" w:sz="4" w:space="0"/>
              <w:bottom w:val="single" w:color="auto" w:sz="4" w:space="0"/>
              <w:right w:val="single" w:color="auto" w:sz="4" w:space="0"/>
            </w:tcBorders>
            <w:shd w:val="clear" w:color="000000" w:fill="E7E6E6"/>
            <w:noWrap/>
            <w:vAlign w:val="center"/>
          </w:tcPr>
          <w:p w14:paraId="7CCC947F">
            <w:pPr>
              <w:widowControl/>
              <w:jc w:val="center"/>
              <w:rPr>
                <w:rFonts w:hint="eastAsia" w:ascii="HGPｺﾞｼｯｸM" w:hAnsi="HG丸ｺﾞｼｯｸM-PRO" w:eastAsia="HGPｺﾞｼｯｸM" w:cs="ＭＳ Ｐゴシック"/>
                <w:color w:val="000000"/>
                <w:kern w:val="0"/>
                <w:sz w:val="20"/>
                <w:szCs w:val="20"/>
                <w:lang w:eastAsia="zh-CN"/>
              </w:rPr>
            </w:pPr>
            <w:r>
              <w:rPr>
                <w:rFonts w:hint="eastAsia" w:ascii="HGPｺﾞｼｯｸM" w:hAnsi="HG丸ｺﾞｼｯｸM-PRO" w:eastAsia="HGPｺﾞｼｯｸM" w:cs="ＭＳ Ｐゴシック"/>
                <w:color w:val="000000"/>
                <w:spacing w:val="6"/>
                <w:kern w:val="0"/>
                <w:sz w:val="20"/>
                <w:szCs w:val="20"/>
                <w:fitText w:val="2200" w:id="1636544000"/>
                <w:lang w:eastAsia="zh-CN"/>
              </w:rPr>
              <w:t>希望小売価格(税抜)　</w:t>
            </w:r>
            <w:r>
              <w:rPr>
                <w:rFonts w:hint="eastAsia" w:ascii="HGPｺﾞｼｯｸM" w:hAnsi="HG丸ｺﾞｼｯｸM-PRO" w:eastAsia="HGPｺﾞｼｯｸM" w:cs="ＭＳ Ｐゴシック"/>
                <w:color w:val="000000"/>
                <w:spacing w:val="14"/>
                <w:kern w:val="0"/>
                <w:sz w:val="20"/>
                <w:szCs w:val="20"/>
                <w:fitText w:val="2200" w:id="1636544000"/>
                <w:lang w:eastAsia="zh-CN"/>
              </w:rPr>
              <w:t>※</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4F69C6B8">
            <w:pPr>
              <w:widowControl/>
              <w:jc w:val="left"/>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lang w:val="en-US" w:eastAsia="ja-JP"/>
              </w:rPr>
              <w:t>6</w:t>
            </w:r>
            <w:r>
              <w:rPr>
                <w:rFonts w:hint="eastAsia" w:ascii="HGPｺﾞｼｯｸM" w:hAnsi="HG丸ｺﾞｼｯｸM-PRO" w:eastAsia="HGPｺﾞｼｯｸM" w:cs="ＭＳ Ｐゴシック"/>
                <w:color w:val="000000"/>
                <w:kern w:val="0"/>
                <w:sz w:val="20"/>
                <w:szCs w:val="20"/>
              </w:rPr>
              <w:t>,</w:t>
            </w:r>
            <w:r>
              <w:rPr>
                <w:rFonts w:hint="eastAsia" w:ascii="HGPｺﾞｼｯｸM" w:hAnsi="HG丸ｺﾞｼｯｸM-PRO" w:eastAsia="HGPｺﾞｼｯｸM" w:cs="ＭＳ Ｐゴシック"/>
                <w:color w:val="000000"/>
                <w:kern w:val="0"/>
                <w:sz w:val="20"/>
                <w:szCs w:val="20"/>
                <w:lang w:val="en-US" w:eastAsia="ja-JP"/>
              </w:rPr>
              <w:t>5</w:t>
            </w:r>
            <w:r>
              <w:rPr>
                <w:rFonts w:hint="eastAsia" w:ascii="HGPｺﾞｼｯｸM" w:hAnsi="HG丸ｺﾞｼｯｸM-PRO" w:eastAsia="HGPｺﾞｼｯｸM" w:cs="ＭＳ Ｐゴシック"/>
                <w:color w:val="000000"/>
                <w:kern w:val="0"/>
                <w:sz w:val="20"/>
                <w:szCs w:val="20"/>
              </w:rPr>
              <w:t>00円（税別）　　発売開始</w:t>
            </w:r>
            <w:r>
              <w:rPr>
                <w:rFonts w:hint="eastAsia" w:ascii="HGPｺﾞｼｯｸM" w:hAnsi="HG丸ｺﾞｼｯｸM-PRO" w:eastAsia="HGPｺﾞｼｯｸM" w:cs="ＭＳ Ｐゴシック"/>
                <w:color w:val="000000"/>
                <w:kern w:val="0"/>
                <w:sz w:val="20"/>
                <w:szCs w:val="20"/>
                <w:lang w:eastAsia="ja-JP"/>
              </w:rPr>
              <w:t>：</w:t>
            </w:r>
            <w:r>
              <w:rPr>
                <w:rFonts w:hint="eastAsia" w:ascii="HGPｺﾞｼｯｸM" w:hAnsi="HG丸ｺﾞｼｯｸM-PRO" w:eastAsia="HGPｺﾞｼｯｸM" w:cs="ＭＳ Ｐゴシック"/>
                <w:color w:val="000000"/>
                <w:kern w:val="0"/>
                <w:sz w:val="20"/>
                <w:szCs w:val="20"/>
              </w:rPr>
              <w:t>202</w:t>
            </w:r>
            <w:r>
              <w:rPr>
                <w:rFonts w:hint="eastAsia" w:ascii="HGPｺﾞｼｯｸM" w:hAnsi="HG丸ｺﾞｼｯｸM-PRO" w:eastAsia="HGPｺﾞｼｯｸM" w:cs="ＭＳ Ｐゴシック"/>
                <w:color w:val="000000"/>
                <w:kern w:val="0"/>
                <w:sz w:val="20"/>
                <w:szCs w:val="20"/>
                <w:lang w:val="en-US" w:eastAsia="ja-JP"/>
              </w:rPr>
              <w:t>5</w:t>
            </w:r>
            <w:r>
              <w:rPr>
                <w:rFonts w:hint="eastAsia" w:ascii="HGPｺﾞｼｯｸM" w:hAnsi="HG丸ｺﾞｼｯｸM-PRO" w:eastAsia="HGPｺﾞｼｯｸM" w:cs="ＭＳ Ｐゴシック"/>
                <w:color w:val="000000"/>
                <w:kern w:val="0"/>
                <w:sz w:val="20"/>
                <w:szCs w:val="20"/>
              </w:rPr>
              <w:t>年</w:t>
            </w:r>
            <w:r>
              <w:rPr>
                <w:rFonts w:hint="eastAsia" w:ascii="HGPｺﾞｼｯｸM" w:hAnsi="HG丸ｺﾞｼｯｸM-PRO" w:eastAsia="HGPｺﾞｼｯｸM" w:cs="ＭＳ Ｐゴシック"/>
                <w:color w:val="000000"/>
                <w:kern w:val="0"/>
                <w:sz w:val="20"/>
                <w:szCs w:val="20"/>
                <w:lang w:val="en-US" w:eastAsia="ja-JP"/>
              </w:rPr>
              <w:t>9</w:t>
            </w:r>
            <w:r>
              <w:rPr>
                <w:rFonts w:hint="eastAsia" w:ascii="HGPｺﾞｼｯｸM" w:hAnsi="HG丸ｺﾞｼｯｸM-PRO" w:eastAsia="HGPｺﾞｼｯｸM" w:cs="ＭＳ Ｐゴシック"/>
                <w:color w:val="000000"/>
                <w:kern w:val="0"/>
                <w:sz w:val="20"/>
                <w:szCs w:val="20"/>
              </w:rPr>
              <w:t>月～</w:t>
            </w:r>
          </w:p>
        </w:tc>
      </w:tr>
      <w:tr w14:paraId="742C0A0C">
        <w:tblPrEx>
          <w:tblCellMar>
            <w:top w:w="0" w:type="dxa"/>
            <w:left w:w="99" w:type="dxa"/>
            <w:bottom w:w="0" w:type="dxa"/>
            <w:right w:w="99" w:type="dxa"/>
          </w:tblCellMar>
        </w:tblPrEx>
        <w:trPr>
          <w:trHeight w:val="225" w:hRule="atLeast"/>
        </w:trPr>
        <w:tc>
          <w:tcPr>
            <w:tcW w:w="2552" w:type="dxa"/>
            <w:tcBorders>
              <w:top w:val="nil"/>
              <w:left w:val="single" w:color="auto" w:sz="4" w:space="0"/>
              <w:bottom w:val="single" w:color="auto" w:sz="4" w:space="0"/>
              <w:right w:val="single" w:color="auto" w:sz="4" w:space="0"/>
            </w:tcBorders>
            <w:shd w:val="clear" w:color="000000" w:fill="E7E6E6"/>
            <w:noWrap/>
            <w:vAlign w:val="center"/>
          </w:tcPr>
          <w:p w14:paraId="250A3262">
            <w:pPr>
              <w:widowControl/>
              <w:jc w:val="center"/>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JANコード</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133BB218">
            <w:pPr>
              <w:widowControl/>
              <w:jc w:val="left"/>
              <w:rPr>
                <w:rFonts w:hint="eastAsia" w:ascii="HGPｺﾞｼｯｸM" w:hAnsi="メイリオ" w:eastAsia="HGPｺﾞｼｯｸM"/>
                <w:color w:val="000000"/>
                <w:sz w:val="20"/>
                <w:szCs w:val="20"/>
                <w:shd w:val="clear" w:color="auto" w:fill="FFFFFF"/>
              </w:rPr>
            </w:pPr>
            <w:r>
              <w:rPr>
                <w:rFonts w:hint="eastAsia" w:ascii="HGPｺﾞｼｯｸM" w:hAnsi="HG丸ｺﾞｼｯｸM-PRO" w:eastAsia="HGPｺﾞｼｯｸM" w:cs="ＭＳ Ｐゴシック"/>
                <w:color w:val="000000"/>
                <w:kern w:val="0"/>
                <w:sz w:val="20"/>
                <w:szCs w:val="20"/>
              </w:rPr>
              <w:t>4571461864273　</w:t>
            </w:r>
          </w:p>
        </w:tc>
      </w:tr>
      <w:tr w14:paraId="2098002F">
        <w:tblPrEx>
          <w:tblCellMar>
            <w:top w:w="0" w:type="dxa"/>
            <w:left w:w="99" w:type="dxa"/>
            <w:bottom w:w="0" w:type="dxa"/>
            <w:right w:w="99" w:type="dxa"/>
          </w:tblCellMar>
        </w:tblPrEx>
        <w:trPr>
          <w:trHeight w:val="515" w:hRule="atLeast"/>
        </w:trPr>
        <w:tc>
          <w:tcPr>
            <w:tcW w:w="2552" w:type="dxa"/>
            <w:tcBorders>
              <w:top w:val="single" w:color="auto" w:sz="4" w:space="0"/>
              <w:left w:val="single" w:color="auto" w:sz="4" w:space="0"/>
              <w:bottom w:val="single" w:color="auto" w:sz="4" w:space="0"/>
              <w:right w:val="single" w:color="auto" w:sz="4" w:space="0"/>
            </w:tcBorders>
            <w:shd w:val="clear" w:color="000000" w:fill="E7E6E6"/>
            <w:noWrap/>
            <w:vAlign w:val="center"/>
          </w:tcPr>
          <w:p w14:paraId="588A6B90">
            <w:pPr>
              <w:widowControl/>
              <w:jc w:val="center"/>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 xml:space="preserve">サイズ・重量・ロット </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514D613B">
            <w:pPr>
              <w:widowControl/>
              <w:jc w:val="left"/>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【サイズ】約</w:t>
            </w:r>
            <w:r>
              <w:rPr>
                <w:rFonts w:hint="eastAsia" w:ascii="HGPｺﾞｼｯｸM" w:hAnsi="HG丸ｺﾞｼｯｸM-PRO" w:eastAsia="HGPｺﾞｼｯｸM" w:cs="ＭＳ Ｐゴシック"/>
                <w:color w:val="000000"/>
                <w:kern w:val="0"/>
                <w:sz w:val="20"/>
                <w:szCs w:val="20"/>
                <w:lang w:val="en-US" w:eastAsia="ja-JP"/>
              </w:rPr>
              <w:t>405</w:t>
            </w:r>
            <w:r>
              <w:rPr>
                <w:rFonts w:hint="eastAsia" w:ascii="HGPｺﾞｼｯｸM" w:hAnsi="HG丸ｺﾞｼｯｸM-PRO" w:eastAsia="HGPｺﾞｼｯｸM" w:cs="ＭＳ Ｐゴシック"/>
                <w:color w:val="000000"/>
                <w:kern w:val="0"/>
                <w:sz w:val="20"/>
                <w:szCs w:val="20"/>
              </w:rPr>
              <w:t>*</w:t>
            </w:r>
            <w:r>
              <w:rPr>
                <w:rFonts w:hint="eastAsia" w:ascii="HGPｺﾞｼｯｸM" w:hAnsi="HG丸ｺﾞｼｯｸM-PRO" w:eastAsia="HGPｺﾞｼｯｸM" w:cs="ＭＳ Ｐゴシック"/>
                <w:color w:val="000000"/>
                <w:kern w:val="0"/>
                <w:sz w:val="20"/>
                <w:szCs w:val="20"/>
                <w:lang w:val="en-US" w:eastAsia="ja-JP"/>
              </w:rPr>
              <w:t>330</w:t>
            </w:r>
            <w:r>
              <w:rPr>
                <w:rFonts w:hint="eastAsia" w:ascii="HGPｺﾞｼｯｸM" w:hAnsi="HG丸ｺﾞｼｯｸM-PRO" w:eastAsia="HGPｺﾞｼｯｸM" w:cs="ＭＳ Ｐゴシック"/>
                <w:color w:val="000000"/>
                <w:kern w:val="0"/>
                <w:sz w:val="20"/>
                <w:szCs w:val="20"/>
              </w:rPr>
              <w:t>*</w:t>
            </w:r>
            <w:r>
              <w:rPr>
                <w:rFonts w:hint="eastAsia" w:ascii="HGPｺﾞｼｯｸM" w:hAnsi="HG丸ｺﾞｼｯｸM-PRO" w:eastAsia="HGPｺﾞｼｯｸM" w:cs="ＭＳ Ｐゴシック"/>
                <w:color w:val="000000"/>
                <w:kern w:val="0"/>
                <w:sz w:val="20"/>
                <w:szCs w:val="20"/>
                <w:lang w:val="en-US" w:eastAsia="ja-JP"/>
              </w:rPr>
              <w:t>325</w:t>
            </w:r>
            <w:r>
              <w:rPr>
                <w:rFonts w:hint="eastAsia" w:ascii="HGPｺﾞｼｯｸM" w:hAnsi="HG丸ｺﾞｼｯｸM-PRO" w:eastAsia="HGPｺﾞｼｯｸM" w:cs="ＭＳ Ｐゴシック"/>
                <w:color w:val="000000"/>
                <w:kern w:val="0"/>
                <w:sz w:val="20"/>
                <w:szCs w:val="20"/>
              </w:rPr>
              <w:t>mm</w:t>
            </w:r>
            <w:r>
              <w:rPr>
                <w:rFonts w:hint="eastAsia" w:ascii="HGPｺﾞｼｯｸM" w:hAnsi="メイリオ" w:eastAsia="HGPｺﾞｼｯｸM"/>
                <w:color w:val="000000"/>
                <w:sz w:val="20"/>
                <w:szCs w:val="20"/>
                <w:shd w:val="clear" w:color="auto" w:fill="FFFFFF"/>
              </w:rPr>
              <w:t>【重量】</w:t>
            </w:r>
            <w:r>
              <w:rPr>
                <w:rFonts w:hint="eastAsia" w:ascii="HGPｺﾞｼｯｸM" w:hAnsi="HG丸ｺﾞｼｯｸM-PRO" w:eastAsia="HGPｺﾞｼｯｸM" w:cs="ＭＳ Ｐゴシック"/>
                <w:color w:val="000000"/>
                <w:kern w:val="0"/>
                <w:sz w:val="20"/>
                <w:szCs w:val="20"/>
              </w:rPr>
              <w:t>約</w:t>
            </w:r>
            <w:r>
              <w:rPr>
                <w:rFonts w:hint="eastAsia" w:ascii="HGPｺﾞｼｯｸM" w:hAnsi="メイリオ" w:eastAsia="HGPｺﾞｼｯｸM"/>
                <w:color w:val="000000"/>
                <w:sz w:val="20"/>
                <w:szCs w:val="20"/>
                <w:shd w:val="clear" w:color="auto" w:fill="FFFFFF"/>
                <w:lang w:val="en-US" w:eastAsia="ja-JP"/>
              </w:rPr>
              <w:t>12ｋ</w:t>
            </w:r>
            <w:r>
              <w:rPr>
                <w:rFonts w:hint="eastAsia" w:ascii="HGPｺﾞｼｯｸM" w:hAnsi="メイリオ" w:eastAsia="HGPｺﾞｼｯｸM"/>
                <w:color w:val="000000"/>
                <w:sz w:val="20"/>
                <w:szCs w:val="20"/>
                <w:shd w:val="clear" w:color="auto" w:fill="FFFFFF"/>
              </w:rPr>
              <w:t>g 【ロット入数】</w:t>
            </w:r>
            <w:r>
              <w:rPr>
                <w:rFonts w:hint="eastAsia" w:ascii="HGPｺﾞｼｯｸM" w:hAnsi="メイリオ" w:eastAsia="HGPｺﾞｼｯｸM"/>
                <w:color w:val="000000"/>
                <w:sz w:val="20"/>
                <w:szCs w:val="20"/>
                <w:shd w:val="clear" w:color="auto" w:fill="FFFFFF"/>
                <w:lang w:val="en-US" w:eastAsia="ja-JP"/>
              </w:rPr>
              <w:t>40</w:t>
            </w:r>
            <w:r>
              <w:rPr>
                <w:rFonts w:hint="eastAsia" w:ascii="HGPｺﾞｼｯｸM" w:hAnsi="メイリオ" w:eastAsia="HGPｺﾞｼｯｸM"/>
                <w:color w:val="000000"/>
                <w:sz w:val="20"/>
                <w:szCs w:val="20"/>
                <w:shd w:val="clear" w:color="auto" w:fill="FFFFFF"/>
              </w:rPr>
              <w:t>台</w:t>
            </w:r>
          </w:p>
        </w:tc>
      </w:tr>
      <w:tr w14:paraId="717DE2D1">
        <w:tblPrEx>
          <w:tblCellMar>
            <w:top w:w="0" w:type="dxa"/>
            <w:left w:w="99" w:type="dxa"/>
            <w:bottom w:w="0" w:type="dxa"/>
            <w:right w:w="99" w:type="dxa"/>
          </w:tblCellMar>
        </w:tblPrEx>
        <w:trPr>
          <w:trHeight w:val="435" w:hRule="atLeast"/>
        </w:trPr>
        <w:tc>
          <w:tcPr>
            <w:tcW w:w="2552" w:type="dxa"/>
            <w:tcBorders>
              <w:top w:val="single" w:color="auto" w:sz="4" w:space="0"/>
              <w:left w:val="single" w:color="auto" w:sz="4" w:space="0"/>
              <w:bottom w:val="single" w:color="auto" w:sz="4" w:space="0"/>
              <w:right w:val="single" w:color="auto" w:sz="4" w:space="0"/>
            </w:tcBorders>
            <w:shd w:val="clear" w:color="000000" w:fill="E7E6E6"/>
            <w:noWrap/>
            <w:vAlign w:val="center"/>
          </w:tcPr>
          <w:p w14:paraId="024BC632">
            <w:pPr>
              <w:widowControl/>
              <w:jc w:val="center"/>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ポイント</w:t>
            </w:r>
          </w:p>
        </w:tc>
        <w:tc>
          <w:tcPr>
            <w:tcW w:w="8221" w:type="dxa"/>
            <w:tcBorders>
              <w:top w:val="single" w:color="auto" w:sz="4" w:space="0"/>
              <w:left w:val="nil"/>
              <w:bottom w:val="single" w:color="auto" w:sz="4" w:space="0"/>
              <w:right w:val="single" w:color="000000" w:sz="4" w:space="0"/>
            </w:tcBorders>
            <w:shd w:val="clear" w:color="auto" w:fill="auto"/>
            <w:noWrap/>
            <w:vAlign w:val="center"/>
          </w:tcPr>
          <w:p w14:paraId="5E916798">
            <w:pPr>
              <w:widowControl/>
              <w:jc w:val="left"/>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オーロラのような光の演出</w:t>
            </w:r>
          </w:p>
          <w:p w14:paraId="6C63C337">
            <w:pPr>
              <w:widowControl/>
              <w:jc w:val="left"/>
              <w:rPr>
                <w:rFonts w:hint="eastAsia" w:ascii="HGPｺﾞｼｯｸM" w:hAnsi="HG丸ｺﾞｼｯｸM-PRO" w:eastAsia="HGPｺﾞｼｯｸM" w:cs="ＭＳ Ｐゴシック"/>
                <w:color w:val="000000"/>
                <w:kern w:val="0"/>
                <w:sz w:val="20"/>
                <w:szCs w:val="20"/>
              </w:rPr>
            </w:pPr>
            <w:r>
              <w:rPr>
                <w:rFonts w:hint="eastAsia" w:ascii="HGPｺﾞｼｯｸM" w:hAnsi="HG丸ｺﾞｼｯｸM-PRO" w:eastAsia="HGPｺﾞｼｯｸM" w:cs="ＭＳ Ｐゴシック"/>
                <w:color w:val="000000"/>
                <w:kern w:val="0"/>
                <w:sz w:val="20"/>
                <w:szCs w:val="20"/>
              </w:rPr>
              <w:t>暖色系の優しい光が、オーロラのカーテンのように幻想的に輝くデザイン</w:t>
            </w:r>
          </w:p>
        </w:tc>
      </w:tr>
    </w:tbl>
    <w:p w14:paraId="05736E4E">
      <w:pPr>
        <w:jc w:val="right"/>
        <w:rPr>
          <w:rFonts w:hint="eastAsia" w:ascii="HGPｺﾞｼｯｸM" w:hAnsi="ＭＳ ゴシック" w:eastAsia="HGPｺﾞｼｯｸM"/>
          <w:sz w:val="20"/>
        </w:rPr>
      </w:pPr>
      <w:r>
        <w:rPr>
          <w:rFonts w:hint="eastAsia" w:ascii="HGPｺﾞｼｯｸM" w:hAnsi="ＭＳ ゴシック" w:eastAsia="HGPｺﾞｼｯｸM"/>
          <w:sz w:val="20"/>
        </w:rPr>
        <w:drawing>
          <wp:inline distT="0" distB="0" distL="0" distR="0">
            <wp:extent cx="1943735" cy="574675"/>
            <wp:effectExtent l="0" t="0" r="18415" b="15875"/>
            <wp:docPr id="3" name="図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43735" cy="574675"/>
                    </a:xfrm>
                    <a:prstGeom prst="rect">
                      <a:avLst/>
                    </a:prstGeom>
                    <a:noFill/>
                    <a:ln>
                      <a:noFill/>
                    </a:ln>
                  </pic:spPr>
                </pic:pic>
              </a:graphicData>
            </a:graphic>
          </wp:inline>
        </w:drawing>
      </w:r>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roman"/>
    <w:pitch w:val="default"/>
    <w:sig w:usb0="E00002FF" w:usb1="6AC7FDFB" w:usb2="08000012" w:usb3="00000000" w:csb0="4002009F" w:csb1="DFD70000"/>
  </w:font>
  <w:font w:name="ＭＳ ゴシック">
    <w:panose1 w:val="020B0609070205080204"/>
    <w:charset w:val="80"/>
    <w:family w:val="modern"/>
    <w:pitch w:val="default"/>
    <w:sig w:usb0="E00002FF" w:usb1="6AC7FDFB" w:usb2="08000012" w:usb3="00000000" w:csb0="4002009F" w:csb1="DFD70000"/>
  </w:font>
  <w:font w:name="HGPｺﾞｼｯｸM">
    <w:panose1 w:val="020B0600000000000000"/>
    <w:charset w:val="80"/>
    <w:family w:val="modern"/>
    <w:pitch w:val="default"/>
    <w:sig w:usb0="80000281" w:usb1="28C76CF8" w:usb2="00000010" w:usb3="00000000" w:csb0="00020000" w:csb1="00000000"/>
  </w:font>
  <w:font w:name="HG丸ｺﾞｼｯｸM-PRO">
    <w:panose1 w:val="020F0600000000000000"/>
    <w:charset w:val="80"/>
    <w:family w:val="modern"/>
    <w:pitch w:val="default"/>
    <w:sig w:usb0="E00002FF" w:usb1="6AC7FDFB" w:usb2="00000012" w:usb3="00000000" w:csb0="4002009F" w:csb1="DFD70000"/>
  </w:font>
  <w:font w:name="ＭＳ Ｐゴシック">
    <w:panose1 w:val="020B0600070205080204"/>
    <w:charset w:val="80"/>
    <w:family w:val="modern"/>
    <w:pitch w:val="default"/>
    <w:sig w:usb0="E00002FF" w:usb1="6AC7FDFB" w:usb2="08000012" w:usb3="00000000" w:csb0="4002009F" w:csb1="DFD70000"/>
  </w:font>
  <w:font w:name="メイリオ">
    <w:panose1 w:val="020B0604030504040204"/>
    <w:charset w:val="80"/>
    <w:family w:val="modern"/>
    <w:pitch w:val="default"/>
    <w:sig w:usb0="E00002FF" w:usb1="6AC7FFFF" w:usb2="0800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840"/>
  <w:drawingGridHorizontalSpacing w:val="1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mQ2MTU3OGY3ZDM1MmYzYzk1NzJiMWJiMGFlZjcifQ=="/>
  </w:docVars>
  <w:rsids>
    <w:rsidRoot w:val="00D21EBE"/>
    <w:rsid w:val="00010FEA"/>
    <w:rsid w:val="00016C94"/>
    <w:rsid w:val="00025691"/>
    <w:rsid w:val="00027B77"/>
    <w:rsid w:val="00035E23"/>
    <w:rsid w:val="000423AC"/>
    <w:rsid w:val="00045668"/>
    <w:rsid w:val="000550F8"/>
    <w:rsid w:val="00060F9E"/>
    <w:rsid w:val="000721D1"/>
    <w:rsid w:val="000749D3"/>
    <w:rsid w:val="00081D58"/>
    <w:rsid w:val="000833AD"/>
    <w:rsid w:val="000846F2"/>
    <w:rsid w:val="0008711C"/>
    <w:rsid w:val="0009192F"/>
    <w:rsid w:val="00095327"/>
    <w:rsid w:val="000A6EFD"/>
    <w:rsid w:val="000A7F88"/>
    <w:rsid w:val="000C1915"/>
    <w:rsid w:val="000D37F1"/>
    <w:rsid w:val="000D46FF"/>
    <w:rsid w:val="000D543E"/>
    <w:rsid w:val="000E570B"/>
    <w:rsid w:val="000E79B6"/>
    <w:rsid w:val="000F276A"/>
    <w:rsid w:val="000F4945"/>
    <w:rsid w:val="00103D63"/>
    <w:rsid w:val="00104D43"/>
    <w:rsid w:val="00114291"/>
    <w:rsid w:val="0012334A"/>
    <w:rsid w:val="001255BF"/>
    <w:rsid w:val="0013689F"/>
    <w:rsid w:val="00144EB2"/>
    <w:rsid w:val="00154225"/>
    <w:rsid w:val="0016693C"/>
    <w:rsid w:val="001727A0"/>
    <w:rsid w:val="001846CC"/>
    <w:rsid w:val="001864CE"/>
    <w:rsid w:val="001944CA"/>
    <w:rsid w:val="001A1DA9"/>
    <w:rsid w:val="001A1EE2"/>
    <w:rsid w:val="001A6212"/>
    <w:rsid w:val="001B5417"/>
    <w:rsid w:val="001B77DF"/>
    <w:rsid w:val="001D7A4B"/>
    <w:rsid w:val="001F5647"/>
    <w:rsid w:val="002021B1"/>
    <w:rsid w:val="00202CA2"/>
    <w:rsid w:val="00207152"/>
    <w:rsid w:val="00223DAF"/>
    <w:rsid w:val="002347B9"/>
    <w:rsid w:val="00236A40"/>
    <w:rsid w:val="00237E9D"/>
    <w:rsid w:val="00240C16"/>
    <w:rsid w:val="0024336C"/>
    <w:rsid w:val="00252055"/>
    <w:rsid w:val="00256C9C"/>
    <w:rsid w:val="00263188"/>
    <w:rsid w:val="00263E9E"/>
    <w:rsid w:val="00264E6B"/>
    <w:rsid w:val="00274815"/>
    <w:rsid w:val="002809BB"/>
    <w:rsid w:val="002844AD"/>
    <w:rsid w:val="00287111"/>
    <w:rsid w:val="002943E4"/>
    <w:rsid w:val="002973EB"/>
    <w:rsid w:val="002A1CA9"/>
    <w:rsid w:val="002B4DE4"/>
    <w:rsid w:val="002D2F36"/>
    <w:rsid w:val="002D3E8D"/>
    <w:rsid w:val="002F4C90"/>
    <w:rsid w:val="002F6E0A"/>
    <w:rsid w:val="002F7713"/>
    <w:rsid w:val="00304D24"/>
    <w:rsid w:val="00305CC9"/>
    <w:rsid w:val="00314E99"/>
    <w:rsid w:val="0031613A"/>
    <w:rsid w:val="00320E81"/>
    <w:rsid w:val="0032523F"/>
    <w:rsid w:val="00327CD0"/>
    <w:rsid w:val="003300A3"/>
    <w:rsid w:val="003359E2"/>
    <w:rsid w:val="00335D30"/>
    <w:rsid w:val="00342FB5"/>
    <w:rsid w:val="0034400D"/>
    <w:rsid w:val="0034561F"/>
    <w:rsid w:val="00351032"/>
    <w:rsid w:val="00351664"/>
    <w:rsid w:val="003622E9"/>
    <w:rsid w:val="00371288"/>
    <w:rsid w:val="00374E6B"/>
    <w:rsid w:val="00376000"/>
    <w:rsid w:val="00381FC0"/>
    <w:rsid w:val="0038242D"/>
    <w:rsid w:val="00390E35"/>
    <w:rsid w:val="00396AAE"/>
    <w:rsid w:val="003A1711"/>
    <w:rsid w:val="003B1BD2"/>
    <w:rsid w:val="003C2D09"/>
    <w:rsid w:val="003F0F30"/>
    <w:rsid w:val="003F4934"/>
    <w:rsid w:val="00401FA2"/>
    <w:rsid w:val="00403D3B"/>
    <w:rsid w:val="00405610"/>
    <w:rsid w:val="00406100"/>
    <w:rsid w:val="00407AE6"/>
    <w:rsid w:val="004154EA"/>
    <w:rsid w:val="00421C50"/>
    <w:rsid w:val="004220FC"/>
    <w:rsid w:val="004306C6"/>
    <w:rsid w:val="004405BC"/>
    <w:rsid w:val="00444150"/>
    <w:rsid w:val="004515B6"/>
    <w:rsid w:val="004562EB"/>
    <w:rsid w:val="004640AC"/>
    <w:rsid w:val="004702AB"/>
    <w:rsid w:val="0049010E"/>
    <w:rsid w:val="0049163C"/>
    <w:rsid w:val="00495CCE"/>
    <w:rsid w:val="004A4079"/>
    <w:rsid w:val="004A45E6"/>
    <w:rsid w:val="004A7DF5"/>
    <w:rsid w:val="004B20E2"/>
    <w:rsid w:val="004B20FA"/>
    <w:rsid w:val="004C10D4"/>
    <w:rsid w:val="004C54F0"/>
    <w:rsid w:val="004C603A"/>
    <w:rsid w:val="004D35AB"/>
    <w:rsid w:val="004E4430"/>
    <w:rsid w:val="004E6D91"/>
    <w:rsid w:val="004F29A6"/>
    <w:rsid w:val="004F4A5B"/>
    <w:rsid w:val="00505326"/>
    <w:rsid w:val="00513EC0"/>
    <w:rsid w:val="00530B5E"/>
    <w:rsid w:val="00533A76"/>
    <w:rsid w:val="00541BB1"/>
    <w:rsid w:val="0055015C"/>
    <w:rsid w:val="00566EF8"/>
    <w:rsid w:val="00567683"/>
    <w:rsid w:val="00581C36"/>
    <w:rsid w:val="005851C3"/>
    <w:rsid w:val="00591642"/>
    <w:rsid w:val="005A0746"/>
    <w:rsid w:val="005A703A"/>
    <w:rsid w:val="005A7225"/>
    <w:rsid w:val="005B4E84"/>
    <w:rsid w:val="005C2BF7"/>
    <w:rsid w:val="005C5A60"/>
    <w:rsid w:val="005E244F"/>
    <w:rsid w:val="005E3C76"/>
    <w:rsid w:val="00613DAC"/>
    <w:rsid w:val="0062224B"/>
    <w:rsid w:val="00624623"/>
    <w:rsid w:val="0062580F"/>
    <w:rsid w:val="00630E95"/>
    <w:rsid w:val="00641666"/>
    <w:rsid w:val="00641CB3"/>
    <w:rsid w:val="00643CC4"/>
    <w:rsid w:val="00650B7A"/>
    <w:rsid w:val="00651F7C"/>
    <w:rsid w:val="00661C73"/>
    <w:rsid w:val="00662B33"/>
    <w:rsid w:val="00666050"/>
    <w:rsid w:val="006750A0"/>
    <w:rsid w:val="00676D66"/>
    <w:rsid w:val="00677423"/>
    <w:rsid w:val="006863F1"/>
    <w:rsid w:val="0069080E"/>
    <w:rsid w:val="00695B80"/>
    <w:rsid w:val="006966A8"/>
    <w:rsid w:val="006A5E32"/>
    <w:rsid w:val="006C26EC"/>
    <w:rsid w:val="006D3F6E"/>
    <w:rsid w:val="00711E8A"/>
    <w:rsid w:val="007161BA"/>
    <w:rsid w:val="007232A5"/>
    <w:rsid w:val="0072578D"/>
    <w:rsid w:val="00733054"/>
    <w:rsid w:val="0073307C"/>
    <w:rsid w:val="00733102"/>
    <w:rsid w:val="00734109"/>
    <w:rsid w:val="00747B9E"/>
    <w:rsid w:val="00747D58"/>
    <w:rsid w:val="00752257"/>
    <w:rsid w:val="007774C9"/>
    <w:rsid w:val="00790054"/>
    <w:rsid w:val="007943A1"/>
    <w:rsid w:val="007A2D27"/>
    <w:rsid w:val="007A6263"/>
    <w:rsid w:val="007A6E79"/>
    <w:rsid w:val="007B3080"/>
    <w:rsid w:val="007B3436"/>
    <w:rsid w:val="007C1B26"/>
    <w:rsid w:val="007D5627"/>
    <w:rsid w:val="007D5F57"/>
    <w:rsid w:val="007E7C02"/>
    <w:rsid w:val="007F01BE"/>
    <w:rsid w:val="007F0D00"/>
    <w:rsid w:val="00803882"/>
    <w:rsid w:val="008040E0"/>
    <w:rsid w:val="008040FA"/>
    <w:rsid w:val="00806E44"/>
    <w:rsid w:val="00815FAA"/>
    <w:rsid w:val="008307CD"/>
    <w:rsid w:val="00834463"/>
    <w:rsid w:val="00842C91"/>
    <w:rsid w:val="00851A04"/>
    <w:rsid w:val="008702B1"/>
    <w:rsid w:val="00873495"/>
    <w:rsid w:val="00875E4B"/>
    <w:rsid w:val="0088361C"/>
    <w:rsid w:val="00886F7F"/>
    <w:rsid w:val="00887CD5"/>
    <w:rsid w:val="00890896"/>
    <w:rsid w:val="008A3B64"/>
    <w:rsid w:val="008A6340"/>
    <w:rsid w:val="008B6AD9"/>
    <w:rsid w:val="008B7683"/>
    <w:rsid w:val="008C1D7B"/>
    <w:rsid w:val="008C2C9D"/>
    <w:rsid w:val="008D0CDB"/>
    <w:rsid w:val="008D1F6B"/>
    <w:rsid w:val="008D4EFD"/>
    <w:rsid w:val="008D608D"/>
    <w:rsid w:val="008D636C"/>
    <w:rsid w:val="008E4A90"/>
    <w:rsid w:val="008E55B4"/>
    <w:rsid w:val="008E7F90"/>
    <w:rsid w:val="008F0341"/>
    <w:rsid w:val="008F3EA3"/>
    <w:rsid w:val="008F40E9"/>
    <w:rsid w:val="008F5D8F"/>
    <w:rsid w:val="00902D9B"/>
    <w:rsid w:val="00915645"/>
    <w:rsid w:val="00917C1B"/>
    <w:rsid w:val="00926C00"/>
    <w:rsid w:val="00935187"/>
    <w:rsid w:val="00941268"/>
    <w:rsid w:val="009432AA"/>
    <w:rsid w:val="00946391"/>
    <w:rsid w:val="0095714E"/>
    <w:rsid w:val="00964313"/>
    <w:rsid w:val="00964D37"/>
    <w:rsid w:val="009662DB"/>
    <w:rsid w:val="009761A0"/>
    <w:rsid w:val="00976A0A"/>
    <w:rsid w:val="009928C6"/>
    <w:rsid w:val="009B49FC"/>
    <w:rsid w:val="009C662B"/>
    <w:rsid w:val="009C7E7B"/>
    <w:rsid w:val="009E6F30"/>
    <w:rsid w:val="009F25F5"/>
    <w:rsid w:val="00A015CF"/>
    <w:rsid w:val="00A07796"/>
    <w:rsid w:val="00A07832"/>
    <w:rsid w:val="00A21DC0"/>
    <w:rsid w:val="00A24E22"/>
    <w:rsid w:val="00A52273"/>
    <w:rsid w:val="00A54953"/>
    <w:rsid w:val="00A7057A"/>
    <w:rsid w:val="00A76B2F"/>
    <w:rsid w:val="00A77A31"/>
    <w:rsid w:val="00A800A9"/>
    <w:rsid w:val="00AA20C2"/>
    <w:rsid w:val="00AB282A"/>
    <w:rsid w:val="00AB4336"/>
    <w:rsid w:val="00AC1705"/>
    <w:rsid w:val="00AC2DB6"/>
    <w:rsid w:val="00AC7D52"/>
    <w:rsid w:val="00AD0191"/>
    <w:rsid w:val="00AD0BB4"/>
    <w:rsid w:val="00AD4153"/>
    <w:rsid w:val="00AE09AF"/>
    <w:rsid w:val="00AE1704"/>
    <w:rsid w:val="00B15D24"/>
    <w:rsid w:val="00B166A0"/>
    <w:rsid w:val="00B22908"/>
    <w:rsid w:val="00B23C4C"/>
    <w:rsid w:val="00B24181"/>
    <w:rsid w:val="00B36245"/>
    <w:rsid w:val="00B610AF"/>
    <w:rsid w:val="00B622B2"/>
    <w:rsid w:val="00B73A13"/>
    <w:rsid w:val="00B7544A"/>
    <w:rsid w:val="00B931E3"/>
    <w:rsid w:val="00B939AD"/>
    <w:rsid w:val="00B97178"/>
    <w:rsid w:val="00B976D5"/>
    <w:rsid w:val="00BA061F"/>
    <w:rsid w:val="00BA31BB"/>
    <w:rsid w:val="00BA4AC4"/>
    <w:rsid w:val="00BB5A6C"/>
    <w:rsid w:val="00BB7ACC"/>
    <w:rsid w:val="00BC0CFE"/>
    <w:rsid w:val="00BC3233"/>
    <w:rsid w:val="00BC693F"/>
    <w:rsid w:val="00BC7DBD"/>
    <w:rsid w:val="00BD13C6"/>
    <w:rsid w:val="00BD36A4"/>
    <w:rsid w:val="00BF351E"/>
    <w:rsid w:val="00C0066F"/>
    <w:rsid w:val="00C13C26"/>
    <w:rsid w:val="00C20195"/>
    <w:rsid w:val="00C20FBE"/>
    <w:rsid w:val="00C24CDC"/>
    <w:rsid w:val="00C276CC"/>
    <w:rsid w:val="00C46F33"/>
    <w:rsid w:val="00C51CCD"/>
    <w:rsid w:val="00C57968"/>
    <w:rsid w:val="00C75B34"/>
    <w:rsid w:val="00C77452"/>
    <w:rsid w:val="00C917D0"/>
    <w:rsid w:val="00CA32B3"/>
    <w:rsid w:val="00CA79C1"/>
    <w:rsid w:val="00CB2CF4"/>
    <w:rsid w:val="00CB5867"/>
    <w:rsid w:val="00CB7703"/>
    <w:rsid w:val="00CD07F7"/>
    <w:rsid w:val="00D00BDA"/>
    <w:rsid w:val="00D02CC6"/>
    <w:rsid w:val="00D1507B"/>
    <w:rsid w:val="00D204DB"/>
    <w:rsid w:val="00D21EBE"/>
    <w:rsid w:val="00D40DCD"/>
    <w:rsid w:val="00D455C2"/>
    <w:rsid w:val="00D513F5"/>
    <w:rsid w:val="00D51F61"/>
    <w:rsid w:val="00D52979"/>
    <w:rsid w:val="00D53CBE"/>
    <w:rsid w:val="00D53CC8"/>
    <w:rsid w:val="00D63392"/>
    <w:rsid w:val="00D66DF3"/>
    <w:rsid w:val="00D71E73"/>
    <w:rsid w:val="00D74972"/>
    <w:rsid w:val="00D7773B"/>
    <w:rsid w:val="00D77F05"/>
    <w:rsid w:val="00DA0FBA"/>
    <w:rsid w:val="00DA17D0"/>
    <w:rsid w:val="00DA3A9B"/>
    <w:rsid w:val="00DA4557"/>
    <w:rsid w:val="00DC2D45"/>
    <w:rsid w:val="00DC64EF"/>
    <w:rsid w:val="00DE7C63"/>
    <w:rsid w:val="00DF6B4A"/>
    <w:rsid w:val="00E0132B"/>
    <w:rsid w:val="00E119A1"/>
    <w:rsid w:val="00E14DB1"/>
    <w:rsid w:val="00E235C8"/>
    <w:rsid w:val="00E25166"/>
    <w:rsid w:val="00E321B0"/>
    <w:rsid w:val="00E46771"/>
    <w:rsid w:val="00E4678D"/>
    <w:rsid w:val="00E47A13"/>
    <w:rsid w:val="00E50FDC"/>
    <w:rsid w:val="00E512AA"/>
    <w:rsid w:val="00E5650D"/>
    <w:rsid w:val="00E61AE1"/>
    <w:rsid w:val="00E6264F"/>
    <w:rsid w:val="00E62990"/>
    <w:rsid w:val="00E7163E"/>
    <w:rsid w:val="00E802E7"/>
    <w:rsid w:val="00E9365A"/>
    <w:rsid w:val="00E940E9"/>
    <w:rsid w:val="00EB1018"/>
    <w:rsid w:val="00EC2317"/>
    <w:rsid w:val="00EC5482"/>
    <w:rsid w:val="00ED2BCA"/>
    <w:rsid w:val="00ED43F9"/>
    <w:rsid w:val="00ED57EF"/>
    <w:rsid w:val="00EE03BF"/>
    <w:rsid w:val="00EE595B"/>
    <w:rsid w:val="00EE7F4B"/>
    <w:rsid w:val="00EF79B1"/>
    <w:rsid w:val="00EF7E52"/>
    <w:rsid w:val="00F003CC"/>
    <w:rsid w:val="00F060F7"/>
    <w:rsid w:val="00F13819"/>
    <w:rsid w:val="00F161AE"/>
    <w:rsid w:val="00F21FBB"/>
    <w:rsid w:val="00F31309"/>
    <w:rsid w:val="00F32EC9"/>
    <w:rsid w:val="00F341BA"/>
    <w:rsid w:val="00F3680D"/>
    <w:rsid w:val="00F513CF"/>
    <w:rsid w:val="00F52460"/>
    <w:rsid w:val="00F723B5"/>
    <w:rsid w:val="00F836A0"/>
    <w:rsid w:val="00F83C2C"/>
    <w:rsid w:val="00F84D91"/>
    <w:rsid w:val="00F85CF8"/>
    <w:rsid w:val="00F97055"/>
    <w:rsid w:val="00F97AA3"/>
    <w:rsid w:val="00FA0DFE"/>
    <w:rsid w:val="00FA44C9"/>
    <w:rsid w:val="00FD7534"/>
    <w:rsid w:val="00FD7738"/>
    <w:rsid w:val="00FF1B0E"/>
    <w:rsid w:val="00FF7AC6"/>
    <w:rsid w:val="0C8A604B"/>
    <w:rsid w:val="16CC6255"/>
    <w:rsid w:val="2C857D93"/>
    <w:rsid w:val="37CA3313"/>
    <w:rsid w:val="37D9595F"/>
    <w:rsid w:val="3FEB6854"/>
    <w:rsid w:val="42387ED6"/>
    <w:rsid w:val="5CAA11EE"/>
    <w:rsid w:val="6D20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paragraph" w:styleId="2">
    <w:name w:val="heading 2"/>
    <w:basedOn w:val="1"/>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lock Text"/>
    <w:basedOn w:val="1"/>
    <w:unhideWhenUsed/>
    <w:qFormat/>
    <w:uiPriority w:val="0"/>
    <w:pPr>
      <w:ind w:left="426" w:right="-143" w:hanging="426"/>
    </w:pPr>
    <w:rPr>
      <w:szCs w:val="20"/>
    </w:rPr>
  </w:style>
  <w:style w:type="paragraph" w:styleId="4">
    <w:name w:val="Date"/>
    <w:basedOn w:val="1"/>
    <w:next w:val="1"/>
    <w:link w:val="15"/>
    <w:semiHidden/>
    <w:unhideWhenUsed/>
    <w:qFormat/>
    <w:uiPriority w:val="99"/>
  </w:style>
  <w:style w:type="paragraph" w:styleId="5">
    <w:name w:val="Balloon Text"/>
    <w:basedOn w:val="1"/>
    <w:link w:val="13"/>
    <w:semiHidden/>
    <w:unhideWhenUsed/>
    <w:qFormat/>
    <w:uiPriority w:val="99"/>
    <w:rPr>
      <w:rFonts w:ascii="Arial" w:hAnsi="Arial" w:eastAsia="ＭＳ ゴシック"/>
      <w:sz w:val="18"/>
      <w:szCs w:val="18"/>
    </w:rPr>
  </w:style>
  <w:style w:type="paragraph" w:styleId="6">
    <w:name w:val="footer"/>
    <w:basedOn w:val="1"/>
    <w:link w:val="12"/>
    <w:unhideWhenUsed/>
    <w:qFormat/>
    <w:uiPriority w:val="99"/>
    <w:pPr>
      <w:tabs>
        <w:tab w:val="center" w:pos="4252"/>
        <w:tab w:val="right" w:pos="8504"/>
      </w:tabs>
      <w:snapToGrid w:val="0"/>
    </w:pPr>
  </w:style>
  <w:style w:type="paragraph" w:styleId="7">
    <w:name w:val="header"/>
    <w:basedOn w:val="1"/>
    <w:link w:val="11"/>
    <w:unhideWhenUsed/>
    <w:qFormat/>
    <w:uiPriority w:val="99"/>
    <w:pPr>
      <w:tabs>
        <w:tab w:val="center" w:pos="4252"/>
        <w:tab w:val="right" w:pos="8504"/>
      </w:tabs>
      <w:snapToGrid w:val="0"/>
    </w:pPr>
  </w:style>
  <w:style w:type="character" w:styleId="10">
    <w:name w:val="Hyperlink"/>
    <w:unhideWhenUsed/>
    <w:qFormat/>
    <w:uiPriority w:val="99"/>
    <w:rPr>
      <w:color w:val="0000FF"/>
      <w:u w:val="single"/>
    </w:rPr>
  </w:style>
  <w:style w:type="character" w:customStyle="1" w:styleId="11">
    <w:name w:val="ヘッダー (文字)"/>
    <w:basedOn w:val="9"/>
    <w:link w:val="7"/>
    <w:qFormat/>
    <w:uiPriority w:val="99"/>
  </w:style>
  <w:style w:type="character" w:customStyle="1" w:styleId="12">
    <w:name w:val="フッター (文字)"/>
    <w:basedOn w:val="9"/>
    <w:link w:val="6"/>
    <w:qFormat/>
    <w:uiPriority w:val="99"/>
  </w:style>
  <w:style w:type="character" w:customStyle="1" w:styleId="13">
    <w:name w:val="吹き出し (文字)"/>
    <w:link w:val="5"/>
    <w:semiHidden/>
    <w:qFormat/>
    <w:uiPriority w:val="99"/>
    <w:rPr>
      <w:rFonts w:ascii="Arial" w:hAnsi="Arial" w:eastAsia="ＭＳ ゴシック" w:cs="Times New Roman"/>
      <w:sz w:val="18"/>
      <w:szCs w:val="18"/>
    </w:rPr>
  </w:style>
  <w:style w:type="paragraph" w:customStyle="1" w:styleId="14">
    <w:name w:val="************"/>
    <w:qFormat/>
    <w:uiPriority w:val="0"/>
    <w:pPr>
      <w:widowControl w:val="0"/>
      <w:wordWrap w:val="0"/>
      <w:autoSpaceDE w:val="0"/>
      <w:autoSpaceDN w:val="0"/>
      <w:adjustRightInd w:val="0"/>
      <w:spacing w:line="260" w:lineRule="exact"/>
      <w:jc w:val="both"/>
    </w:pPr>
    <w:rPr>
      <w:rFonts w:ascii="ＭＳ ゴシック" w:hAnsi="Century" w:eastAsia="ＭＳ ゴシック" w:cs="Times New Roman"/>
      <w:spacing w:val="-7"/>
      <w:sz w:val="22"/>
      <w:lang w:val="en-US" w:eastAsia="ja-JP" w:bidi="ar-SA"/>
    </w:rPr>
  </w:style>
  <w:style w:type="character" w:customStyle="1" w:styleId="15">
    <w:name w:val="日付 (文字)"/>
    <w:basedOn w:val="9"/>
    <w:link w:val="4"/>
    <w:semiHidden/>
    <w:qFormat/>
    <w:uiPriority w:val="99"/>
  </w:style>
  <w:style w:type="paragraph" w:styleId="16">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09781-4481-41B3-BBCA-F49FA5A91B58}">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496</Words>
  <Characters>562</Characters>
  <Lines>4</Lines>
  <Paragraphs>1</Paragraphs>
  <TotalTime>25</TotalTime>
  <ScaleCrop>false</ScaleCrop>
  <LinksUpToDate>false</LinksUpToDate>
  <CharactersWithSpaces>599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2024-08-19T08:29:00Z</dcterms:created>
  <dcterms:modified xsi:type="dcterms:W3CDTF">2025-10-01T03:16:05Z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61891916296F43E081FA967BC7317287_13</vt:lpwstr>
  </property>
  <property fmtid="{D5CDD505-2E9C-101B-9397-08002B2CF9AE}" pid="4" name="KSOTemplateDocerSaveRecord">
    <vt:lpwstr>eyJoZGlkIjoiM2MxMmFiYzhmMzI2OTY5ODk3OTMzMzE1ZGFkNjljNjciLCJ1c2VySWQiOiIyNzE1Mjk4NjYifQ==</vt:lpwstr>
  </property>
</Properties>
</file>